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3DD59" w14:textId="02772230" w:rsidR="008F14F3" w:rsidRPr="00E91447" w:rsidRDefault="00E91447" w:rsidP="00E91447">
      <w:pPr>
        <w:jc w:val="center"/>
        <w:rPr>
          <w:rFonts w:ascii="Bahnschrift Light" w:hAnsi="Bahnschrift Light"/>
          <w:b/>
          <w:sz w:val="56"/>
        </w:rPr>
      </w:pPr>
      <w:r w:rsidRPr="00E91447">
        <w:rPr>
          <w:rFonts w:ascii="Bahnschrift Light" w:hAnsi="Bahnschrift Light"/>
          <w:b/>
          <w:sz w:val="56"/>
        </w:rPr>
        <w:t>3077 Season Budget</w:t>
      </w:r>
    </w:p>
    <w:p w14:paraId="2FE29223" w14:textId="4966133B" w:rsidR="00E91447" w:rsidRDefault="00E91447">
      <w:pPr>
        <w:rPr>
          <w:b/>
          <w:sz w:val="32"/>
        </w:rPr>
      </w:pPr>
    </w:p>
    <w:p w14:paraId="142DFEBE" w14:textId="0F132D65" w:rsidR="008F14F3" w:rsidRPr="008F14F3" w:rsidRDefault="008F14F3">
      <w:pPr>
        <w:rPr>
          <w:b/>
          <w:sz w:val="32"/>
        </w:rPr>
      </w:pPr>
      <w:r w:rsidRPr="008F14F3">
        <w:rPr>
          <w:b/>
          <w:sz w:val="32"/>
        </w:rPr>
        <w:t>Franchise:</w:t>
      </w:r>
      <w:r w:rsidR="00E91447">
        <w:rPr>
          <w:b/>
          <w:sz w:val="32"/>
        </w:rPr>
        <w:t xml:space="preserve"> </w:t>
      </w:r>
      <w:r w:rsidRPr="008F14F3">
        <w:rPr>
          <w:b/>
          <w:sz w:val="32"/>
        </w:rPr>
        <w:t>___________</w:t>
      </w:r>
      <w:r>
        <w:rPr>
          <w:b/>
          <w:sz w:val="32"/>
        </w:rPr>
        <w:t>____________</w:t>
      </w:r>
      <w:r>
        <w:rPr>
          <w:b/>
          <w:sz w:val="32"/>
        </w:rPr>
        <w:tab/>
        <w:t>Signature of Owner:</w:t>
      </w:r>
    </w:p>
    <w:p w14:paraId="2B4813F0" w14:textId="0CEC1D5B" w:rsidR="008F14F3" w:rsidRPr="008F14F3" w:rsidRDefault="008F14F3">
      <w:pPr>
        <w:rPr>
          <w:b/>
          <w:sz w:val="32"/>
        </w:rPr>
      </w:pPr>
    </w:p>
    <w:p w14:paraId="702BE0DB" w14:textId="622E8B0B" w:rsidR="00DD595D" w:rsidRDefault="00BE4ED7">
      <w:pPr>
        <w:rPr>
          <w:b/>
          <w:sz w:val="32"/>
        </w:rPr>
      </w:pPr>
      <w:r w:rsidRPr="008F14F3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2ACA83" wp14:editId="19F966F0">
                <wp:simplePos x="0" y="0"/>
                <wp:positionH relativeFrom="column">
                  <wp:posOffset>8204200</wp:posOffset>
                </wp:positionH>
                <wp:positionV relativeFrom="paragraph">
                  <wp:posOffset>1597660</wp:posOffset>
                </wp:positionV>
                <wp:extent cx="3454400" cy="1016000"/>
                <wp:effectExtent l="0" t="0" r="12700" b="12700"/>
                <wp:wrapNone/>
                <wp:docPr id="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10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C218D7" w14:textId="4874A831" w:rsidR="00E91447" w:rsidRDefault="00E91447" w:rsidP="00E91447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2ACA83" id="Rectangle 4" o:spid="_x0000_s1026" style="position:absolute;margin-left:646pt;margin-top:125.8pt;width:272pt;height:8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" fillcolor="white [3212]" strokecolor="black [3213]" strokeweight="1pt">
                <v:textbox>
                  <w:txbxContent>
                    <w:p w14:paraId="65C218D7" w14:textId="4874A831" w:rsidR="00E91447" w:rsidRDefault="00E91447" w:rsidP="00E91447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  <w:r w:rsidR="00A13CB6">
        <w:rPr>
          <w:b/>
          <w:noProof/>
          <w:sz w:val="32"/>
        </w:rPr>
        <w:t xml:space="preserve">Available </w:t>
      </w:r>
      <w:r w:rsidR="008F14F3" w:rsidRPr="008F14F3">
        <w:rPr>
          <w:b/>
          <w:sz w:val="32"/>
        </w:rPr>
        <w:t>Capital:</w:t>
      </w:r>
      <w:r w:rsidR="008F14F3">
        <w:rPr>
          <w:b/>
          <w:sz w:val="32"/>
        </w:rPr>
        <w:t xml:space="preserve"> $_________ Zillion</w:t>
      </w:r>
      <w:r w:rsidR="008F14F3">
        <w:rPr>
          <w:b/>
          <w:sz w:val="32"/>
        </w:rPr>
        <w:tab/>
      </w:r>
      <w:r w:rsidR="00A13CB6">
        <w:rPr>
          <w:b/>
          <w:sz w:val="32"/>
        </w:rPr>
        <w:tab/>
      </w:r>
      <w:r w:rsidR="008F14F3">
        <w:rPr>
          <w:b/>
          <w:sz w:val="32"/>
        </w:rPr>
        <w:t>______________________________</w:t>
      </w:r>
    </w:p>
    <w:p w14:paraId="376F5585" w14:textId="7BB8EABD" w:rsidR="00E91447" w:rsidRDefault="00E91447">
      <w:pPr>
        <w:pBdr>
          <w:bottom w:val="single" w:sz="6" w:space="1" w:color="auto"/>
        </w:pBdr>
        <w:rPr>
          <w:b/>
          <w:sz w:val="32"/>
        </w:rPr>
      </w:pPr>
    </w:p>
    <w:p w14:paraId="150EFFC5" w14:textId="77777777" w:rsidR="00CE5F04" w:rsidRDefault="00CE5F04">
      <w:pPr>
        <w:rPr>
          <w:b/>
          <w:sz w:val="32"/>
        </w:rPr>
      </w:pPr>
    </w:p>
    <w:p w14:paraId="623FD1BC" w14:textId="1BA977D2" w:rsidR="00E91447" w:rsidRDefault="00E91447" w:rsidP="00E91447">
      <w:pPr>
        <w:rPr>
          <w:b/>
          <w:sz w:val="32"/>
        </w:rPr>
      </w:pPr>
      <w:r>
        <w:rPr>
          <w:b/>
          <w:sz w:val="32"/>
        </w:rPr>
        <w:t xml:space="preserve">$_______ for </w:t>
      </w:r>
      <w:r w:rsidR="00667055">
        <w:rPr>
          <w:b/>
          <w:sz w:val="32"/>
        </w:rPr>
        <w:t>P</w:t>
      </w:r>
      <w:r>
        <w:rPr>
          <w:b/>
          <w:sz w:val="32"/>
        </w:rPr>
        <w:t xml:space="preserve">aying </w:t>
      </w:r>
      <w:r w:rsidR="00667055">
        <w:rPr>
          <w:b/>
          <w:sz w:val="32"/>
        </w:rPr>
        <w:t>A</w:t>
      </w:r>
      <w:r>
        <w:rPr>
          <w:b/>
          <w:sz w:val="32"/>
        </w:rPr>
        <w:t>thletes</w:t>
      </w:r>
      <w:r w:rsidR="007903F2">
        <w:rPr>
          <w:b/>
          <w:sz w:val="32"/>
        </w:rPr>
        <w:t xml:space="preserve"> and Coach</w:t>
      </w:r>
    </w:p>
    <w:p w14:paraId="25ED0F70" w14:textId="04CC13EA" w:rsidR="00E91447" w:rsidRPr="00C97A91" w:rsidRDefault="00E91447" w:rsidP="00E91447">
      <w:pPr>
        <w:ind w:left="2160"/>
        <w:rPr>
          <w:b/>
          <w:sz w:val="28"/>
        </w:rPr>
      </w:pPr>
      <w:r w:rsidRPr="00C97A91">
        <w:rPr>
          <w:sz w:val="28"/>
        </w:rPr>
        <w:t xml:space="preserve">Due to strict contracts, athletes </w:t>
      </w:r>
      <w:r w:rsidR="006276E3">
        <w:rPr>
          <w:sz w:val="28"/>
        </w:rPr>
        <w:t xml:space="preserve">and coaches </w:t>
      </w:r>
      <w:r w:rsidRPr="00C97A91">
        <w:rPr>
          <w:sz w:val="28"/>
        </w:rPr>
        <w:t>must get paid in full</w:t>
      </w:r>
      <w:r w:rsidR="006276E3" w:rsidRPr="00C97A91">
        <w:rPr>
          <w:sz w:val="28"/>
        </w:rPr>
        <w:t xml:space="preserve">. </w:t>
      </w:r>
      <w:r w:rsidRPr="00C97A91">
        <w:rPr>
          <w:sz w:val="28"/>
        </w:rPr>
        <w:t>Adjustments will be made by moderators to ensure the athletes are paid in full.</w:t>
      </w:r>
    </w:p>
    <w:p w14:paraId="554D42EC" w14:textId="77777777" w:rsidR="00E91447" w:rsidRDefault="00E91447">
      <w:pPr>
        <w:rPr>
          <w:b/>
          <w:sz w:val="32"/>
        </w:rPr>
      </w:pPr>
    </w:p>
    <w:p w14:paraId="6FECBFF7" w14:textId="14D44A3C" w:rsidR="008F14F3" w:rsidRDefault="00E91447">
      <w:pPr>
        <w:rPr>
          <w:b/>
          <w:sz w:val="32"/>
        </w:rPr>
      </w:pPr>
      <w:r w:rsidRPr="008F14F3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8A550" wp14:editId="78CD70B9">
                <wp:simplePos x="0" y="0"/>
                <wp:positionH relativeFrom="column">
                  <wp:posOffset>8207375</wp:posOffset>
                </wp:positionH>
                <wp:positionV relativeFrom="paragraph">
                  <wp:posOffset>830580</wp:posOffset>
                </wp:positionV>
                <wp:extent cx="3454400" cy="1016000"/>
                <wp:effectExtent l="0" t="0" r="12700" b="12700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CC485D-9FBE-48C2-B186-2E7F06AAEF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10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31796C" w14:textId="77777777" w:rsidR="008F14F3" w:rsidRDefault="008F14F3" w:rsidP="008F14F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Signature of Owner:</w:t>
                            </w:r>
                          </w:p>
                          <w:p w14:paraId="740BF4C8" w14:textId="77777777" w:rsidR="008F14F3" w:rsidRDefault="008F14F3" w:rsidP="008F14F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08A550" id="_x0000_s1027" style="position:absolute;margin-left:646.25pt;margin-top:65.4pt;width:272pt;height:8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" fillcolor="white [3212]" strokecolor="black [3213]" strokeweight="1pt">
                <v:textbox>
                  <w:txbxContent>
                    <w:p w14:paraId="3B31796C" w14:textId="77777777" w:rsidR="008F14F3" w:rsidRDefault="008F14F3" w:rsidP="008F14F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Signature of Owner:</w:t>
                      </w:r>
                    </w:p>
                    <w:p w14:paraId="740BF4C8" w14:textId="77777777" w:rsidR="008F14F3" w:rsidRDefault="008F14F3" w:rsidP="008F14F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32"/>
        </w:rPr>
        <w:t>$_______ for Franchise Improvements</w:t>
      </w:r>
    </w:p>
    <w:p w14:paraId="62B12993" w14:textId="5FE42C4F" w:rsidR="00E91447" w:rsidRPr="00C97A91" w:rsidRDefault="00E91447" w:rsidP="00E91447">
      <w:pPr>
        <w:ind w:left="2160"/>
        <w:rPr>
          <w:sz w:val="28"/>
        </w:rPr>
      </w:pPr>
      <w:r w:rsidRPr="00C97A91">
        <w:rPr>
          <w:sz w:val="28"/>
        </w:rPr>
        <w:t xml:space="preserve">This represents investing in good coaches, new athletic facilities, new gear for </w:t>
      </w:r>
      <w:r w:rsidR="00CE5F04" w:rsidRPr="00C97A91">
        <w:rPr>
          <w:sz w:val="28"/>
        </w:rPr>
        <w:t>athletes</w:t>
      </w:r>
      <w:r w:rsidR="006276E3" w:rsidRPr="00C97A91">
        <w:rPr>
          <w:sz w:val="28"/>
        </w:rPr>
        <w:t xml:space="preserve">. </w:t>
      </w:r>
      <w:r w:rsidRPr="00C97A91">
        <w:rPr>
          <w:sz w:val="28"/>
        </w:rPr>
        <w:t>This will improve the performance of your team on the field.</w:t>
      </w:r>
      <w:r w:rsidR="006276E3">
        <w:rPr>
          <w:sz w:val="28"/>
        </w:rPr>
        <w:t xml:space="preserve"> </w:t>
      </w:r>
    </w:p>
    <w:p w14:paraId="393BF0CD" w14:textId="61171DCE" w:rsidR="00E91447" w:rsidRDefault="00E91447" w:rsidP="00E91447">
      <w:pPr>
        <w:ind w:left="2160"/>
        <w:rPr>
          <w:sz w:val="32"/>
        </w:rPr>
      </w:pPr>
    </w:p>
    <w:p w14:paraId="676063D2" w14:textId="71EDE61C" w:rsidR="00E91447" w:rsidRDefault="00E91447" w:rsidP="00E91447">
      <w:pPr>
        <w:rPr>
          <w:b/>
          <w:sz w:val="32"/>
        </w:rPr>
      </w:pPr>
      <w:r w:rsidRPr="008F14F3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55C613" wp14:editId="2A67425A">
                <wp:simplePos x="0" y="0"/>
                <wp:positionH relativeFrom="column">
                  <wp:posOffset>8207375</wp:posOffset>
                </wp:positionH>
                <wp:positionV relativeFrom="paragraph">
                  <wp:posOffset>830580</wp:posOffset>
                </wp:positionV>
                <wp:extent cx="3454400" cy="1016000"/>
                <wp:effectExtent l="0" t="0" r="12700" b="12700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10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16435" w14:textId="77777777" w:rsidR="00E91447" w:rsidRDefault="00E91447" w:rsidP="00E9144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Signature of Owner:</w:t>
                            </w:r>
                          </w:p>
                          <w:p w14:paraId="08CE24A4" w14:textId="77777777" w:rsidR="00E91447" w:rsidRDefault="00E91447" w:rsidP="00E9144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5C613" id="_x0000_s1028" style="position:absolute;margin-left:646.25pt;margin-top:65.4pt;width:272pt;height:8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" fillcolor="white [3212]" strokecolor="black [3213]" strokeweight="1pt">
                <v:textbox>
                  <w:txbxContent>
                    <w:p w14:paraId="53E16435" w14:textId="77777777" w:rsidR="00E91447" w:rsidRDefault="00E91447" w:rsidP="00E9144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Signature of Owner:</w:t>
                      </w:r>
                    </w:p>
                    <w:p w14:paraId="08CE24A4" w14:textId="77777777" w:rsidR="00E91447" w:rsidRDefault="00E91447" w:rsidP="00E9144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32"/>
        </w:rPr>
        <w:t>$_______ for Merchandising</w:t>
      </w:r>
    </w:p>
    <w:p w14:paraId="77E24AA0" w14:textId="10FC60EA" w:rsidR="00E91447" w:rsidRPr="00C97A91" w:rsidRDefault="00CE5F04" w:rsidP="00E91447">
      <w:pPr>
        <w:ind w:left="2160"/>
        <w:rPr>
          <w:sz w:val="28"/>
        </w:rPr>
      </w:pPr>
      <w:r w:rsidRPr="00C97A91">
        <w:rPr>
          <w:sz w:val="28"/>
        </w:rPr>
        <w:t>The franchise</w:t>
      </w:r>
      <w:r w:rsidR="00E91447" w:rsidRPr="00C97A91">
        <w:rPr>
          <w:sz w:val="28"/>
        </w:rPr>
        <w:t xml:space="preserve"> will receive a post-season profit of x2 what you invest, only up to the amount games you won x2.</w:t>
      </w:r>
    </w:p>
    <w:p w14:paraId="1874CCCC" w14:textId="67CEAEBC" w:rsidR="00E91447" w:rsidRDefault="00E91447" w:rsidP="00E91447">
      <w:pPr>
        <w:rPr>
          <w:sz w:val="32"/>
        </w:rPr>
      </w:pPr>
    </w:p>
    <w:p w14:paraId="303AD490" w14:textId="140AB37A" w:rsidR="00E91447" w:rsidRDefault="00E91447" w:rsidP="00E91447">
      <w:pPr>
        <w:rPr>
          <w:b/>
          <w:sz w:val="32"/>
        </w:rPr>
      </w:pPr>
      <w:r w:rsidRPr="008F14F3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94F6C3" wp14:editId="55CB4A04">
                <wp:simplePos x="0" y="0"/>
                <wp:positionH relativeFrom="column">
                  <wp:posOffset>8207375</wp:posOffset>
                </wp:positionH>
                <wp:positionV relativeFrom="paragraph">
                  <wp:posOffset>830580</wp:posOffset>
                </wp:positionV>
                <wp:extent cx="3454400" cy="1016000"/>
                <wp:effectExtent l="0" t="0" r="12700" b="1270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10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2F4C78" w14:textId="77777777" w:rsidR="00E91447" w:rsidRDefault="00E91447" w:rsidP="00E9144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Signature of Owner:</w:t>
                            </w:r>
                          </w:p>
                          <w:p w14:paraId="27959613" w14:textId="77777777" w:rsidR="00E91447" w:rsidRDefault="00E91447" w:rsidP="00E9144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94F6C3" id="_x0000_s1029" style="position:absolute;margin-left:646.25pt;margin-top:65.4pt;width:272pt;height:8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" fillcolor="white [3212]" strokecolor="black [3213]" strokeweight="1pt">
                <v:textbox>
                  <w:txbxContent>
                    <w:p w14:paraId="6E2F4C78" w14:textId="77777777" w:rsidR="00E91447" w:rsidRDefault="00E91447" w:rsidP="00E9144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Signature of Owner:</w:t>
                      </w:r>
                    </w:p>
                    <w:p w14:paraId="27959613" w14:textId="77777777" w:rsidR="00E91447" w:rsidRDefault="00E91447" w:rsidP="00E9144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32"/>
        </w:rPr>
        <w:t>$_______ for Profiteering</w:t>
      </w:r>
    </w:p>
    <w:p w14:paraId="5BF95DEB" w14:textId="4B484A44" w:rsidR="00E91447" w:rsidRPr="00C97A91" w:rsidRDefault="00CE5F04" w:rsidP="00E91447">
      <w:pPr>
        <w:ind w:left="2160"/>
        <w:rPr>
          <w:sz w:val="28"/>
        </w:rPr>
      </w:pPr>
      <w:r w:rsidRPr="00C97A91">
        <w:rPr>
          <w:sz w:val="28"/>
        </w:rPr>
        <w:t>The franchise</w:t>
      </w:r>
      <w:r w:rsidR="00E91447" w:rsidRPr="00C97A91">
        <w:rPr>
          <w:sz w:val="28"/>
        </w:rPr>
        <w:t xml:space="preserve"> will receive a post-season profit of x2</w:t>
      </w:r>
      <w:r w:rsidRPr="00C97A91">
        <w:rPr>
          <w:sz w:val="28"/>
        </w:rPr>
        <w:t xml:space="preserve"> what you invest, only up to what the League average invested in profiteering x2.</w:t>
      </w:r>
    </w:p>
    <w:p w14:paraId="3A630B91" w14:textId="256A2E08" w:rsidR="00C97A91" w:rsidRDefault="00C97A91" w:rsidP="00C97A91">
      <w:pPr>
        <w:rPr>
          <w:sz w:val="32"/>
        </w:rPr>
      </w:pPr>
    </w:p>
    <w:p w14:paraId="04BF911F" w14:textId="1C9EEE05" w:rsidR="00C97A91" w:rsidRDefault="00C97A91" w:rsidP="00C97A91">
      <w:pPr>
        <w:rPr>
          <w:b/>
          <w:sz w:val="32"/>
        </w:rPr>
      </w:pPr>
      <w:r w:rsidRPr="008F14F3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D69703" wp14:editId="52E9E19C">
                <wp:simplePos x="0" y="0"/>
                <wp:positionH relativeFrom="column">
                  <wp:posOffset>8207375</wp:posOffset>
                </wp:positionH>
                <wp:positionV relativeFrom="paragraph">
                  <wp:posOffset>830580</wp:posOffset>
                </wp:positionV>
                <wp:extent cx="3454400" cy="1016000"/>
                <wp:effectExtent l="0" t="0" r="12700" b="12700"/>
                <wp:wrapNone/>
                <wp:docPr id="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10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6D88D0" w14:textId="77777777" w:rsidR="00C97A91" w:rsidRDefault="00C97A91" w:rsidP="00C97A9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Signature of Owner:</w:t>
                            </w:r>
                          </w:p>
                          <w:p w14:paraId="61264397" w14:textId="77777777" w:rsidR="00C97A91" w:rsidRDefault="00C97A91" w:rsidP="00C97A9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69703" id="_x0000_s1030" style="position:absolute;margin-left:646.25pt;margin-top:65.4pt;width:272pt;height:8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" fillcolor="white [3212]" strokecolor="black [3213]" strokeweight="1pt">
                <v:textbox>
                  <w:txbxContent>
                    <w:p w14:paraId="0C6D88D0" w14:textId="77777777" w:rsidR="00C97A91" w:rsidRDefault="00C97A91" w:rsidP="00C97A9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Signature of Owner:</w:t>
                      </w:r>
                    </w:p>
                    <w:p w14:paraId="61264397" w14:textId="77777777" w:rsidR="00C97A91" w:rsidRDefault="00C97A91" w:rsidP="00C97A9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32"/>
        </w:rPr>
        <w:t>$_______ for Hyping Division Rivalry Games</w:t>
      </w:r>
    </w:p>
    <w:p w14:paraId="442F04C3" w14:textId="4114066A" w:rsidR="00C97A91" w:rsidRDefault="00C97A91" w:rsidP="00C97A91">
      <w:pPr>
        <w:rPr>
          <w:b/>
          <w:sz w:val="32"/>
        </w:rPr>
      </w:pPr>
      <w:r w:rsidRPr="008F14F3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7AEDA8" wp14:editId="14DB1B86">
                <wp:simplePos x="0" y="0"/>
                <wp:positionH relativeFrom="column">
                  <wp:posOffset>8207375</wp:posOffset>
                </wp:positionH>
                <wp:positionV relativeFrom="paragraph">
                  <wp:posOffset>830580</wp:posOffset>
                </wp:positionV>
                <wp:extent cx="3454400" cy="1016000"/>
                <wp:effectExtent l="0" t="0" r="12700" b="12700"/>
                <wp:wrapNone/>
                <wp:docPr id="1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10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3AEC1" w14:textId="77777777" w:rsidR="00C97A91" w:rsidRDefault="00C97A91" w:rsidP="00C97A9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Signature of Owner:</w:t>
                            </w:r>
                          </w:p>
                          <w:p w14:paraId="10F40579" w14:textId="77777777" w:rsidR="00C97A91" w:rsidRDefault="00C97A91" w:rsidP="00C97A9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7AEDA8" id="_x0000_s1031" style="position:absolute;margin-left:646.25pt;margin-top:65.4pt;width:272pt;height:8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" fillcolor="white [3212]" strokecolor="black [3213]" strokeweight="1pt">
                <v:textbox>
                  <w:txbxContent>
                    <w:p w14:paraId="4123AEC1" w14:textId="77777777" w:rsidR="00C97A91" w:rsidRDefault="00C97A91" w:rsidP="00C97A9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Signature of Owner:</w:t>
                      </w:r>
                    </w:p>
                    <w:p w14:paraId="10F40579" w14:textId="77777777" w:rsidR="00C97A91" w:rsidRDefault="00C97A91" w:rsidP="00C97A9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32"/>
        </w:rPr>
        <w:t>$_______ for Hyping Inter</w:t>
      </w:r>
      <w:r w:rsidR="009A5779">
        <w:rPr>
          <w:b/>
          <w:sz w:val="32"/>
        </w:rPr>
        <w:t>-Divisional</w:t>
      </w:r>
      <w:r>
        <w:rPr>
          <w:b/>
          <w:sz w:val="32"/>
        </w:rPr>
        <w:t xml:space="preserve"> Rivalry Games</w:t>
      </w:r>
    </w:p>
    <w:p w14:paraId="7E09677D" w14:textId="5606D204" w:rsidR="00C97A91" w:rsidRPr="00C97A91" w:rsidRDefault="00C97A91" w:rsidP="00C97A91">
      <w:pPr>
        <w:ind w:left="2160"/>
        <w:rPr>
          <w:sz w:val="28"/>
        </w:rPr>
      </w:pPr>
      <w:r w:rsidRPr="00C97A91">
        <w:rPr>
          <w:sz w:val="28"/>
        </w:rPr>
        <w:t>These investments represent how much you invest into hyping the games when your team plays their rivals.</w:t>
      </w:r>
      <w:r w:rsidR="006276E3">
        <w:rPr>
          <w:sz w:val="28"/>
        </w:rPr>
        <w:t xml:space="preserve"> </w:t>
      </w:r>
      <w:r>
        <w:rPr>
          <w:sz w:val="28"/>
        </w:rPr>
        <w:t>For rivalry games, the victor</w:t>
      </w:r>
      <w:r w:rsidRPr="00C97A91">
        <w:rPr>
          <w:sz w:val="28"/>
        </w:rPr>
        <w:t xml:space="preserve"> </w:t>
      </w:r>
      <w:r>
        <w:rPr>
          <w:sz w:val="28"/>
        </w:rPr>
        <w:t>receives double (triple for international rivalry games) what the loser invested into hyping the rivalry and the loser receives half what the winner invested into hyping the rivalry</w:t>
      </w:r>
      <w:r w:rsidR="00B97D27">
        <w:rPr>
          <w:sz w:val="28"/>
        </w:rPr>
        <w:t xml:space="preserve"> (rounded up)</w:t>
      </w:r>
      <w:r>
        <w:rPr>
          <w:sz w:val="28"/>
        </w:rPr>
        <w:t>.</w:t>
      </w:r>
    </w:p>
    <w:p w14:paraId="1CC1118A" w14:textId="55A192F1" w:rsidR="00C97A91" w:rsidRDefault="00A13CB6" w:rsidP="00E91447">
      <w:pPr>
        <w:rPr>
          <w:sz w:val="32"/>
        </w:rPr>
      </w:pPr>
      <w:r w:rsidRPr="00A13CB6">
        <w:rPr>
          <w:rFonts w:ascii="Bahnschrift Light" w:hAnsi="Bahnschrift Light"/>
          <w:b/>
          <w:noProof/>
          <w:sz w:val="5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F77DAEB" wp14:editId="69F8212A">
                <wp:simplePos x="0" y="0"/>
                <wp:positionH relativeFrom="column">
                  <wp:posOffset>228397</wp:posOffset>
                </wp:positionH>
                <wp:positionV relativeFrom="paragraph">
                  <wp:posOffset>227024</wp:posOffset>
                </wp:positionV>
                <wp:extent cx="3954455" cy="1374275"/>
                <wp:effectExtent l="76200" t="209550" r="84455" b="2070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19788">
                          <a:off x="0" y="0"/>
                          <a:ext cx="3954455" cy="13742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830A1" w14:textId="73FEDFE2" w:rsidR="00A13CB6" w:rsidRPr="00A13CB6" w:rsidRDefault="00A13CB6" w:rsidP="00A13CB6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u w:val="single"/>
                              </w:rPr>
                              <w:t>Bonuses are I</w:t>
                            </w:r>
                            <w:r w:rsidRPr="00A13CB6">
                              <w:rPr>
                                <w:rFonts w:ascii="Courier New" w:hAnsi="Courier New" w:cs="Courier New"/>
                                <w:b/>
                                <w:bCs/>
                                <w:u w:val="single"/>
                              </w:rPr>
                              <w:t>N NEGOTIATION!</w:t>
                            </w:r>
                          </w:p>
                          <w:p w14:paraId="634BD979" w14:textId="30083545" w:rsidR="00A13CB6" w:rsidRDefault="00A13CB6" w:rsidP="00A13C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Complex negotiations are underway</w:t>
                            </w:r>
                          </w:p>
                          <w:p w14:paraId="45F05FEC" w14:textId="2CDA691A" w:rsidR="00A13CB6" w:rsidRDefault="00A13CB6" w:rsidP="00A13C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Owner’s hands are tied</w:t>
                            </w:r>
                          </w:p>
                          <w:p w14:paraId="51FED91F" w14:textId="629A0378" w:rsidR="00A13CB6" w:rsidRDefault="00A13CB6" w:rsidP="00A13C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Bonus will be tied to post-season performance, so GMs, Sabers, and VPs should try to win!</w:t>
                            </w:r>
                          </w:p>
                          <w:p w14:paraId="64FEC53A" w14:textId="7E69BC0A" w:rsidR="00A13CB6" w:rsidRDefault="00A13CB6" w:rsidP="00A13C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From the Owners perspective, since bonuses won’t be paid up front, then they can be ignored!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7DA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18pt;margin-top:17.9pt;width:311.35pt;height:108.2pt;rotation:349294fd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" fillcolor="#f4b083 [1941]">
                <v:textbox>
                  <w:txbxContent>
                    <w:p w14:paraId="185830A1" w14:textId="73FEDFE2" w:rsidR="00A13CB6" w:rsidRPr="00A13CB6" w:rsidRDefault="00A13CB6" w:rsidP="00A13CB6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u w:val="single"/>
                        </w:rPr>
                        <w:t>Bonuses are I</w:t>
                      </w:r>
                      <w:r w:rsidRPr="00A13CB6">
                        <w:rPr>
                          <w:rFonts w:ascii="Courier New" w:hAnsi="Courier New" w:cs="Courier New"/>
                          <w:b/>
                          <w:bCs/>
                          <w:u w:val="single"/>
                        </w:rPr>
                        <w:t>N NEGOTIATION!</w:t>
                      </w:r>
                    </w:p>
                    <w:p w14:paraId="634BD979" w14:textId="30083545" w:rsidR="00A13CB6" w:rsidRDefault="00A13CB6" w:rsidP="00A13CB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Complex negotiations are underway</w:t>
                      </w:r>
                    </w:p>
                    <w:p w14:paraId="45F05FEC" w14:textId="2CDA691A" w:rsidR="00A13CB6" w:rsidRDefault="00A13CB6" w:rsidP="00A13CB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Owner’s hands are tied</w:t>
                      </w:r>
                    </w:p>
                    <w:p w14:paraId="51FED91F" w14:textId="629A0378" w:rsidR="00A13CB6" w:rsidRDefault="00A13CB6" w:rsidP="00A13CB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Bonus will be tied to post-season performance, so GMs, Sabers, and VPs should try to win!</w:t>
                      </w:r>
                    </w:p>
                    <w:p w14:paraId="64FEC53A" w14:textId="7E69BC0A" w:rsidR="00A13CB6" w:rsidRDefault="00A13CB6" w:rsidP="00A13CB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From the Owners perspective, since bonuses won’t be paid up front, then they can be ignored!</w:t>
                      </w:r>
                    </w:p>
                  </w:txbxContent>
                </v:textbox>
              </v:shape>
            </w:pict>
          </mc:Fallback>
        </mc:AlternateContent>
      </w:r>
    </w:p>
    <w:p w14:paraId="0F13A26E" w14:textId="3C02E1EA" w:rsidR="00CE5F04" w:rsidRDefault="00CE5F04" w:rsidP="00CE5F04">
      <w:pPr>
        <w:rPr>
          <w:b/>
          <w:sz w:val="32"/>
        </w:rPr>
      </w:pPr>
      <w:r w:rsidRPr="008F14F3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35AD90" wp14:editId="18EE883F">
                <wp:simplePos x="0" y="0"/>
                <wp:positionH relativeFrom="column">
                  <wp:posOffset>8207375</wp:posOffset>
                </wp:positionH>
                <wp:positionV relativeFrom="paragraph">
                  <wp:posOffset>830580</wp:posOffset>
                </wp:positionV>
                <wp:extent cx="3454400" cy="1016000"/>
                <wp:effectExtent l="0" t="0" r="12700" b="12700"/>
                <wp:wrapNone/>
                <wp:docPr id="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10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EEFB2D" w14:textId="77777777" w:rsidR="00CE5F04" w:rsidRDefault="00CE5F04" w:rsidP="00CE5F0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Signature of Owner:</w:t>
                            </w:r>
                          </w:p>
                          <w:p w14:paraId="0926B236" w14:textId="77777777" w:rsidR="00CE5F04" w:rsidRDefault="00CE5F04" w:rsidP="00CE5F0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35AD90" id="_x0000_s1033" style="position:absolute;margin-left:646.25pt;margin-top:65.4pt;width:272pt;height:8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" fillcolor="white [3212]" strokecolor="black [3213]" strokeweight="1pt">
                <v:textbox>
                  <w:txbxContent>
                    <w:p w14:paraId="36EEFB2D" w14:textId="77777777" w:rsidR="00CE5F04" w:rsidRDefault="00CE5F04" w:rsidP="00CE5F0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Signature of Owner:</w:t>
                      </w:r>
                    </w:p>
                    <w:p w14:paraId="0926B236" w14:textId="77777777" w:rsidR="00CE5F04" w:rsidRDefault="00CE5F04" w:rsidP="00CE5F0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32"/>
        </w:rPr>
        <w:t>$_______ for Bonus to GM</w:t>
      </w:r>
    </w:p>
    <w:p w14:paraId="2D3CB2C6" w14:textId="431723F7" w:rsidR="004C5B4F" w:rsidRDefault="004C5B4F" w:rsidP="00CE5F04">
      <w:pPr>
        <w:rPr>
          <w:b/>
          <w:sz w:val="32"/>
        </w:rPr>
      </w:pPr>
      <w:r w:rsidRPr="004C5B4F">
        <w:rPr>
          <w:b/>
          <w:sz w:val="32"/>
        </w:rPr>
        <w:t xml:space="preserve">$_______ for Bonus to </w:t>
      </w:r>
      <w:r>
        <w:rPr>
          <w:b/>
          <w:sz w:val="32"/>
        </w:rPr>
        <w:t>Saber</w:t>
      </w:r>
    </w:p>
    <w:p w14:paraId="7E529CE2" w14:textId="1E50E358" w:rsidR="00CE5F04" w:rsidRDefault="00CE5F04" w:rsidP="00CE5F04">
      <w:pPr>
        <w:rPr>
          <w:b/>
          <w:sz w:val="32"/>
        </w:rPr>
      </w:pPr>
      <w:r w:rsidRPr="008F14F3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5DBA5A" wp14:editId="17C2DB80">
                <wp:simplePos x="0" y="0"/>
                <wp:positionH relativeFrom="column">
                  <wp:posOffset>8207375</wp:posOffset>
                </wp:positionH>
                <wp:positionV relativeFrom="paragraph">
                  <wp:posOffset>830580</wp:posOffset>
                </wp:positionV>
                <wp:extent cx="3454400" cy="1016000"/>
                <wp:effectExtent l="0" t="0" r="12700" b="12700"/>
                <wp:wrapNone/>
                <wp:docPr id="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10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580436" w14:textId="77777777" w:rsidR="00CE5F04" w:rsidRDefault="00CE5F04" w:rsidP="00CE5F0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Signature of Owner:</w:t>
                            </w:r>
                          </w:p>
                          <w:p w14:paraId="1CA64C22" w14:textId="77777777" w:rsidR="00CE5F04" w:rsidRDefault="00CE5F04" w:rsidP="00CE5F0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5DBA5A" id="_x0000_s1033" style="position:absolute;margin-left:646.25pt;margin-top:65.4pt;width:272pt;height:8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" fillcolor="white [3212]" strokecolor="black [3213]" strokeweight="1pt">
                <v:textbox>
                  <w:txbxContent>
                    <w:p w14:paraId="05580436" w14:textId="77777777" w:rsidR="00CE5F04" w:rsidRDefault="00CE5F04" w:rsidP="00CE5F0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Signature of Owner:</w:t>
                      </w:r>
                    </w:p>
                    <w:p w14:paraId="1CA64C22" w14:textId="77777777" w:rsidR="00CE5F04" w:rsidRDefault="00CE5F04" w:rsidP="00CE5F0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32"/>
        </w:rPr>
        <w:t>$_______ for Bonus to VP</w:t>
      </w:r>
    </w:p>
    <w:p w14:paraId="46B2D445" w14:textId="099DFC2A" w:rsidR="00E91447" w:rsidRPr="00C97A91" w:rsidRDefault="00CE5F04" w:rsidP="00C97A91">
      <w:pPr>
        <w:ind w:left="2160"/>
        <w:rPr>
          <w:sz w:val="28"/>
        </w:rPr>
      </w:pPr>
      <w:r w:rsidRPr="00C97A91">
        <w:rPr>
          <w:sz w:val="28"/>
        </w:rPr>
        <w:t>These are individual bonuses to members of your team.</w:t>
      </w:r>
      <w:r w:rsidR="006276E3">
        <w:rPr>
          <w:sz w:val="28"/>
        </w:rPr>
        <w:t xml:space="preserve"> </w:t>
      </w:r>
      <w:r w:rsidRPr="00C97A91">
        <w:rPr>
          <w:sz w:val="28"/>
        </w:rPr>
        <w:t>You cannot give a bonus to the Owner</w:t>
      </w:r>
      <w:r w:rsidR="006276E3" w:rsidRPr="00C97A91">
        <w:rPr>
          <w:sz w:val="28"/>
        </w:rPr>
        <w:t>.</w:t>
      </w:r>
      <w:r w:rsidR="006276E3">
        <w:rPr>
          <w:sz w:val="28"/>
        </w:rPr>
        <w:t xml:space="preserve"> </w:t>
      </w:r>
      <w:r w:rsidR="00C97A91">
        <w:rPr>
          <w:sz w:val="28"/>
        </w:rPr>
        <w:t>They can cry all the way to the bank.</w:t>
      </w:r>
    </w:p>
    <w:p w14:paraId="3B20EF85" w14:textId="13AF8278" w:rsidR="005C7DBC" w:rsidRDefault="005C7DBC">
      <w:pPr>
        <w:rPr>
          <w:b/>
          <w:sz w:val="32"/>
        </w:rPr>
      </w:pPr>
    </w:p>
    <w:p w14:paraId="4F2CE912" w14:textId="23DDB9B8" w:rsidR="00C15BF7" w:rsidRDefault="00C15BF7">
      <w:pPr>
        <w:rPr>
          <w:b/>
          <w:sz w:val="32"/>
        </w:rPr>
      </w:pPr>
      <w:r w:rsidRPr="00C15BF7">
        <w:rPr>
          <w:b/>
          <w:sz w:val="32"/>
        </w:rPr>
        <w:lastRenderedPageBreak/>
        <w:t xml:space="preserve">$_______ for </w:t>
      </w:r>
      <w:r>
        <w:rPr>
          <w:b/>
          <w:sz w:val="32"/>
        </w:rPr>
        <w:t>Other Initiatives and Investments</w:t>
      </w:r>
    </w:p>
    <w:p w14:paraId="34AEB3A3" w14:textId="5DE2DEDE" w:rsidR="00C15BF7" w:rsidRPr="00C97A91" w:rsidRDefault="00C15BF7" w:rsidP="00C15BF7">
      <w:pPr>
        <w:ind w:left="2160"/>
        <w:rPr>
          <w:sz w:val="28"/>
        </w:rPr>
      </w:pPr>
      <w:r>
        <w:rPr>
          <w:sz w:val="28"/>
        </w:rPr>
        <w:t>Please describe the initiatives and investments below:</w:t>
      </w:r>
    </w:p>
    <w:p w14:paraId="0C2A922E" w14:textId="4A1FF54F" w:rsidR="00C15BF7" w:rsidRDefault="00C15BF7">
      <w:pPr>
        <w:rPr>
          <w:b/>
          <w:sz w:val="32"/>
        </w:rPr>
      </w:pPr>
    </w:p>
    <w:p w14:paraId="4712A9AC" w14:textId="3203FA63" w:rsidR="00C15BF7" w:rsidRDefault="00C15BF7">
      <w:pPr>
        <w:rPr>
          <w:b/>
          <w:sz w:val="32"/>
        </w:rPr>
      </w:pPr>
    </w:p>
    <w:p w14:paraId="5DA965B4" w14:textId="46AF9E01" w:rsidR="00C15BF7" w:rsidRDefault="00C15BF7">
      <w:pPr>
        <w:rPr>
          <w:b/>
          <w:sz w:val="32"/>
        </w:rPr>
      </w:pPr>
    </w:p>
    <w:p w14:paraId="5A4D709E" w14:textId="67E63896" w:rsidR="00C15BF7" w:rsidRDefault="00C15BF7">
      <w:pPr>
        <w:rPr>
          <w:b/>
          <w:sz w:val="32"/>
        </w:rPr>
      </w:pPr>
    </w:p>
    <w:p w14:paraId="0615AE82" w14:textId="6F79458B" w:rsidR="00C15BF7" w:rsidRDefault="00C15BF7">
      <w:pPr>
        <w:rPr>
          <w:b/>
          <w:sz w:val="32"/>
        </w:rPr>
      </w:pPr>
    </w:p>
    <w:p w14:paraId="1A6DC602" w14:textId="0051EC69" w:rsidR="00C15BF7" w:rsidRDefault="00C15BF7">
      <w:pPr>
        <w:rPr>
          <w:b/>
          <w:sz w:val="32"/>
        </w:rPr>
      </w:pPr>
    </w:p>
    <w:p w14:paraId="61E715AA" w14:textId="79370A53" w:rsidR="00C15BF7" w:rsidRDefault="00C15BF7">
      <w:pPr>
        <w:rPr>
          <w:b/>
          <w:sz w:val="32"/>
        </w:rPr>
      </w:pPr>
    </w:p>
    <w:p w14:paraId="4F940C23" w14:textId="7DA26976" w:rsidR="00C15BF7" w:rsidRDefault="00C15BF7">
      <w:pPr>
        <w:rPr>
          <w:b/>
          <w:sz w:val="32"/>
        </w:rPr>
      </w:pPr>
    </w:p>
    <w:p w14:paraId="5AB4D066" w14:textId="65ABAEB2" w:rsidR="00C15BF7" w:rsidRDefault="00C15BF7">
      <w:pPr>
        <w:rPr>
          <w:b/>
          <w:sz w:val="32"/>
        </w:rPr>
      </w:pPr>
    </w:p>
    <w:p w14:paraId="0659D41C" w14:textId="3F2AE9CC" w:rsidR="00C15BF7" w:rsidRDefault="00C15BF7">
      <w:pPr>
        <w:rPr>
          <w:b/>
          <w:sz w:val="32"/>
        </w:rPr>
      </w:pPr>
    </w:p>
    <w:p w14:paraId="6C5816B7" w14:textId="0A6C61FF" w:rsidR="00C15BF7" w:rsidRDefault="00C15BF7">
      <w:pPr>
        <w:rPr>
          <w:b/>
          <w:sz w:val="32"/>
        </w:rPr>
      </w:pPr>
    </w:p>
    <w:p w14:paraId="7AF81C52" w14:textId="1B6367D5" w:rsidR="00C15BF7" w:rsidRDefault="00C15BF7">
      <w:pPr>
        <w:rPr>
          <w:b/>
          <w:sz w:val="32"/>
        </w:rPr>
      </w:pPr>
    </w:p>
    <w:p w14:paraId="4F931B89" w14:textId="599449B5" w:rsidR="00C15BF7" w:rsidRDefault="00C15BF7">
      <w:pPr>
        <w:rPr>
          <w:b/>
          <w:sz w:val="32"/>
        </w:rPr>
      </w:pPr>
    </w:p>
    <w:p w14:paraId="28DC9705" w14:textId="319A74BB" w:rsidR="00C15BF7" w:rsidRDefault="00C15BF7">
      <w:pPr>
        <w:rPr>
          <w:b/>
          <w:sz w:val="32"/>
        </w:rPr>
      </w:pPr>
    </w:p>
    <w:p w14:paraId="0D7D0294" w14:textId="0FD896AD" w:rsidR="00C15BF7" w:rsidRDefault="00C15BF7">
      <w:pPr>
        <w:rPr>
          <w:b/>
          <w:sz w:val="32"/>
        </w:rPr>
      </w:pPr>
    </w:p>
    <w:p w14:paraId="03191317" w14:textId="73FDFB38" w:rsidR="00C15BF7" w:rsidRDefault="00C15BF7">
      <w:pPr>
        <w:rPr>
          <w:b/>
          <w:sz w:val="32"/>
        </w:rPr>
      </w:pPr>
    </w:p>
    <w:p w14:paraId="41B8C1D2" w14:textId="77777777" w:rsidR="00C15BF7" w:rsidRDefault="00C15BF7" w:rsidP="00C15BF7">
      <w:pPr>
        <w:rPr>
          <w:b/>
          <w:sz w:val="32"/>
        </w:rPr>
      </w:pPr>
    </w:p>
    <w:p w14:paraId="67F069F5" w14:textId="3FC7C4AE" w:rsidR="00C15BF7" w:rsidRPr="00C15BF7" w:rsidRDefault="00C15BF7" w:rsidP="00C15BF7">
      <w:pPr>
        <w:rPr>
          <w:b/>
          <w:sz w:val="32"/>
        </w:rPr>
      </w:pPr>
      <w:r>
        <w:rPr>
          <w:b/>
          <w:sz w:val="32"/>
        </w:rPr>
        <w:t>Other Budgetary Notes or Agreements for the 3077 Season:</w:t>
      </w:r>
    </w:p>
    <w:p w14:paraId="719B9771" w14:textId="790DC3CE" w:rsidR="00C15BF7" w:rsidRDefault="00C15BF7">
      <w:pPr>
        <w:rPr>
          <w:b/>
          <w:sz w:val="32"/>
        </w:rPr>
      </w:pPr>
    </w:p>
    <w:p w14:paraId="201DBC7C" w14:textId="2FD4A442" w:rsidR="00C15BF7" w:rsidRDefault="00C15BF7">
      <w:pPr>
        <w:rPr>
          <w:b/>
          <w:sz w:val="32"/>
        </w:rPr>
      </w:pPr>
    </w:p>
    <w:p w14:paraId="0BAE4F32" w14:textId="3920F520" w:rsidR="00C15BF7" w:rsidRDefault="00C15BF7">
      <w:pPr>
        <w:rPr>
          <w:b/>
          <w:sz w:val="32"/>
        </w:rPr>
      </w:pPr>
    </w:p>
    <w:p w14:paraId="40689CCC" w14:textId="08542597" w:rsidR="00C15BF7" w:rsidRDefault="00C15BF7">
      <w:pPr>
        <w:rPr>
          <w:b/>
          <w:sz w:val="32"/>
        </w:rPr>
      </w:pPr>
    </w:p>
    <w:p w14:paraId="1F32BF6A" w14:textId="78E609C4" w:rsidR="00C15BF7" w:rsidRDefault="00C15BF7">
      <w:pPr>
        <w:rPr>
          <w:b/>
          <w:sz w:val="32"/>
        </w:rPr>
      </w:pPr>
    </w:p>
    <w:p w14:paraId="2C119040" w14:textId="38D7BE64" w:rsidR="00C15BF7" w:rsidRDefault="00C15BF7">
      <w:pPr>
        <w:rPr>
          <w:b/>
          <w:sz w:val="32"/>
        </w:rPr>
      </w:pPr>
    </w:p>
    <w:p w14:paraId="47AFE5AF" w14:textId="77777777" w:rsidR="00C15BF7" w:rsidRDefault="00C15BF7">
      <w:pPr>
        <w:rPr>
          <w:b/>
          <w:sz w:val="32"/>
        </w:rPr>
      </w:pPr>
    </w:p>
    <w:sectPr w:rsidR="00C15BF7" w:rsidSect="008F14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D18B3"/>
    <w:multiLevelType w:val="hybridMultilevel"/>
    <w:tmpl w:val="5CEC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4F3"/>
    <w:rsid w:val="004C5B4F"/>
    <w:rsid w:val="005C7DBC"/>
    <w:rsid w:val="006276E3"/>
    <w:rsid w:val="00631EC0"/>
    <w:rsid w:val="00667055"/>
    <w:rsid w:val="007903F2"/>
    <w:rsid w:val="007C5E53"/>
    <w:rsid w:val="008F14F3"/>
    <w:rsid w:val="00901375"/>
    <w:rsid w:val="0095311C"/>
    <w:rsid w:val="009A5779"/>
    <w:rsid w:val="00A13CB6"/>
    <w:rsid w:val="00B97D27"/>
    <w:rsid w:val="00BE4ED7"/>
    <w:rsid w:val="00C15BF7"/>
    <w:rsid w:val="00C46C53"/>
    <w:rsid w:val="00C97A91"/>
    <w:rsid w:val="00CE5F04"/>
    <w:rsid w:val="00DC3F97"/>
    <w:rsid w:val="00DD595D"/>
    <w:rsid w:val="00E8393E"/>
    <w:rsid w:val="00E91447"/>
    <w:rsid w:val="00F8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2F68F"/>
  <w15:chartTrackingRefBased/>
  <w15:docId w15:val="{6C8D1582-BE39-43AC-B0D5-39C8322E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14F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9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9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13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Nixon</dc:creator>
  <cp:keywords/>
  <dc:description/>
  <cp:lastModifiedBy>Peter Nixon</cp:lastModifiedBy>
  <cp:revision>2</cp:revision>
  <cp:lastPrinted>2019-02-17T14:06:00Z</cp:lastPrinted>
  <dcterms:created xsi:type="dcterms:W3CDTF">2020-04-25T20:35:00Z</dcterms:created>
  <dcterms:modified xsi:type="dcterms:W3CDTF">2020-04-25T20:35:00Z</dcterms:modified>
</cp:coreProperties>
</file>